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C0" w:rsidRDefault="00641151">
      <w:pPr>
        <w:widowControl/>
        <w:ind w:leftChars="-85" w:left="8" w:hangingChars="31" w:hanging="186"/>
        <w:jc w:val="center"/>
        <w:rPr>
          <w:rFonts w:ascii="小标宋" w:eastAsia="小标宋" w:hAnsi="小标宋" w:cs="小标宋"/>
          <w:bCs/>
          <w:color w:val="FF0000"/>
          <w:spacing w:val="10"/>
          <w:w w:val="42"/>
          <w:sz w:val="140"/>
          <w:szCs w:val="140"/>
        </w:rPr>
      </w:pPr>
      <w:bookmarkStart w:id="0" w:name="_Toc28943"/>
      <w:r>
        <w:rPr>
          <w:rFonts w:ascii="小标宋" w:eastAsia="小标宋" w:hAnsi="小标宋" w:cs="小标宋" w:hint="eastAsia"/>
          <w:bCs/>
          <w:color w:val="FF0000"/>
          <w:spacing w:val="10"/>
          <w:w w:val="42"/>
          <w:sz w:val="140"/>
          <w:szCs w:val="140"/>
        </w:rPr>
        <w:t>共青团西安科技大学委员会文件</w:t>
      </w:r>
    </w:p>
    <w:p w:rsidR="00F432C0" w:rsidRDefault="00641151">
      <w:pPr>
        <w:widowControl/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西科团联</w:t>
      </w:r>
      <w:proofErr w:type="gramEnd"/>
      <w:r>
        <w:rPr>
          <w:rFonts w:ascii="仿宋_GB2312" w:eastAsia="仿宋_GB2312" w:hint="eastAsia"/>
          <w:sz w:val="32"/>
          <w:szCs w:val="32"/>
        </w:rPr>
        <w:t>发〔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F432C0" w:rsidRDefault="00641151">
      <w:pPr>
        <w:spacing w:line="700" w:lineRule="exact"/>
        <w:ind w:firstLineChars="41" w:firstLine="86"/>
        <w:jc w:val="center"/>
        <w:rPr>
          <w:rFonts w:ascii="小标宋" w:eastAsia="小标宋" w:hAnsi="宋体"/>
          <w:bCs/>
          <w:spacing w:val="-6"/>
          <w:sz w:val="44"/>
          <w:szCs w:val="44"/>
        </w:rPr>
      </w:pPr>
      <w:r>
        <w:rPr>
          <w:rFonts w:ascii="仿宋_GB2312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191135</wp:posOffset>
                </wp:positionV>
                <wp:extent cx="6016625" cy="28575"/>
                <wp:effectExtent l="21590" t="19685" r="19685" b="184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8.55pt;margin-top:15.05pt;height:2.25pt;width:473.75pt;z-index:251659264;mso-width-relative:page;mso-height-relative:page;" filled="f" stroked="t" coordsize="21600,21600" o:gfxdata="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e1IaPYAAAACQEAAA8AAAAAAAAAAQAgAAAAIgAA&#10;AGRycy9kb3ducmV2LnhtbFBLAQIUABQAAAAIAIdO4kATuCByzwEAAG8DAAAOAAAAAAAAAAEAIAAA&#10;ACcBAABkcnMvZTJvRG9jLnhtbFBLBQYAAAAABgAGAFkBAABo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F432C0" w:rsidRDefault="00641151">
      <w:pPr>
        <w:spacing w:line="700" w:lineRule="exact"/>
        <w:jc w:val="center"/>
        <w:rPr>
          <w:rFonts w:ascii="小标宋" w:eastAsia="小标宋"/>
          <w:b/>
          <w:bCs/>
          <w:sz w:val="44"/>
          <w:szCs w:val="52"/>
        </w:rPr>
      </w:pPr>
      <w:r>
        <w:rPr>
          <w:rFonts w:ascii="小标宋" w:eastAsia="小标宋" w:hint="eastAsia"/>
          <w:b/>
          <w:bCs/>
          <w:sz w:val="44"/>
          <w:szCs w:val="52"/>
        </w:rPr>
        <w:t>关于举办</w:t>
      </w:r>
      <w:bookmarkStart w:id="1" w:name="_toc20953"/>
      <w:bookmarkEnd w:id="0"/>
      <w:r>
        <w:rPr>
          <w:rFonts w:ascii="小标宋" w:eastAsia="小标宋" w:hint="eastAsia"/>
          <w:b/>
          <w:bCs/>
          <w:sz w:val="44"/>
          <w:szCs w:val="52"/>
        </w:rPr>
        <w:t>首届大学生创新材料与创意设计大赛的通知</w:t>
      </w:r>
      <w:bookmarkEnd w:id="1"/>
    </w:p>
    <w:p w:rsidR="00F432C0" w:rsidRDefault="0064115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各学院团委</w:t>
      </w:r>
      <w:r>
        <w:rPr>
          <w:rFonts w:ascii="仿宋_GB2312" w:eastAsia="仿宋_GB2312" w:hAnsi="Times New Roman" w:cs="Times New Roman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团总支：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为加快一流大学和一流学科建设，实现高等教育内涵式发展，培养大学生的创新意识和自主研发能力，鼓励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学生们</w:t>
      </w:r>
      <w:r>
        <w:rPr>
          <w:rFonts w:ascii="Times New Roman" w:eastAsia="仿宋_GB2312" w:hAnsi="Times New Roman" w:cs="仿宋_GB2312"/>
          <w:sz w:val="32"/>
          <w:szCs w:val="32"/>
        </w:rPr>
        <w:t>热爱材料科学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仿宋_GB2312"/>
          <w:sz w:val="32"/>
          <w:szCs w:val="32"/>
        </w:rPr>
        <w:t>关注行业发展，投身材料新工艺的创新开发实践，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现</w:t>
      </w:r>
      <w:r>
        <w:rPr>
          <w:rFonts w:ascii="仿宋_GB2312" w:eastAsia="仿宋_GB2312" w:hint="eastAsia"/>
          <w:sz w:val="32"/>
          <w:szCs w:val="32"/>
        </w:rPr>
        <w:t>由校团委、教务处</w:t>
      </w:r>
      <w:r>
        <w:rPr>
          <w:rFonts w:ascii="仿宋_GB2312" w:eastAsia="仿宋_GB2312" w:hint="eastAsia"/>
          <w:sz w:val="32"/>
          <w:szCs w:val="32"/>
        </w:rPr>
        <w:t>主办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承办</w:t>
      </w:r>
      <w:r>
        <w:rPr>
          <w:rFonts w:ascii="Times New Roman" w:eastAsia="仿宋_GB2312" w:hAnsi="Times New Roman" w:cs="仿宋_GB2312" w:hint="eastAsia"/>
          <w:sz w:val="32"/>
          <w:szCs w:val="32"/>
        </w:rPr>
        <w:t>首届大学生</w:t>
      </w:r>
      <w:r>
        <w:rPr>
          <w:rFonts w:ascii="Times New Roman" w:eastAsia="仿宋_GB2312" w:hAnsi="Times New Roman" w:cs="仿宋_GB2312"/>
          <w:sz w:val="32"/>
          <w:szCs w:val="32"/>
        </w:rPr>
        <w:t>创新材料与创意设计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大赛。现将有关事项通知如下：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一、主办单位</w:t>
      </w:r>
    </w:p>
    <w:p w:rsidR="00F432C0" w:rsidRDefault="006411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校团委</w:t>
      </w:r>
      <w:r>
        <w:rPr>
          <w:rFonts w:ascii="仿宋_GB2312" w:eastAsia="仿宋_GB2312"/>
          <w:sz w:val="32"/>
          <w:szCs w:val="32"/>
        </w:rPr>
        <w:t>   </w:t>
      </w:r>
      <w:r>
        <w:rPr>
          <w:rFonts w:ascii="仿宋_GB2312" w:eastAsia="仿宋_GB2312"/>
          <w:sz w:val="32"/>
          <w:szCs w:val="32"/>
        </w:rPr>
        <w:t>教务处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二、承办单位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材料学院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三、参赛对象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全校在籍本科生</w:t>
      </w:r>
    </w:p>
    <w:p w:rsidR="00F432C0" w:rsidRDefault="00641151">
      <w:pPr>
        <w:pStyle w:val="a7"/>
        <w:widowControl/>
        <w:numPr>
          <w:ilvl w:val="0"/>
          <w:numId w:val="1"/>
        </w:numPr>
        <w:spacing w:line="560" w:lineRule="exact"/>
        <w:ind w:firstLineChars="200" w:firstLine="640"/>
        <w:jc w:val="both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赛程安排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报名阶段：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~11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初赛阶段：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~11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决赛阶段：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日（具体时间地点待通知）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五、参赛作品及要求</w:t>
      </w:r>
    </w:p>
    <w:p w:rsidR="00F432C0" w:rsidRDefault="00641151">
      <w:pPr>
        <w:pStyle w:val="a7"/>
        <w:widowControl/>
        <w:spacing w:line="560" w:lineRule="exact"/>
        <w:ind w:firstLineChars="200" w:firstLine="643"/>
        <w:jc w:val="both"/>
        <w:rPr>
          <w:sz w:val="32"/>
          <w:szCs w:val="32"/>
        </w:rPr>
      </w:pPr>
      <w:r>
        <w:rPr>
          <w:rStyle w:val="a8"/>
          <w:rFonts w:ascii="楷体_GB2312" w:eastAsia="楷体_GB2312" w:hAnsi="Times New Roman" w:cs="楷体_GB2312" w:hint="eastAsia"/>
          <w:sz w:val="32"/>
          <w:szCs w:val="32"/>
        </w:rPr>
        <w:t>（</w:t>
      </w:r>
      <w:r>
        <w:rPr>
          <w:rStyle w:val="a8"/>
          <w:rFonts w:ascii="楷体_GB2312" w:eastAsia="楷体_GB2312" w:hAnsi="Times New Roman" w:cs="楷体_GB2312" w:hint="eastAsia"/>
          <w:sz w:val="32"/>
          <w:szCs w:val="32"/>
        </w:rPr>
        <w:t>一</w:t>
      </w:r>
      <w:r>
        <w:rPr>
          <w:rStyle w:val="a8"/>
          <w:rFonts w:ascii="楷体_GB2312" w:eastAsia="楷体_GB2312" w:hAnsi="Times New Roman" w:cs="楷体_GB2312" w:hint="eastAsia"/>
          <w:sz w:val="32"/>
          <w:szCs w:val="32"/>
        </w:rPr>
        <w:t>）</w:t>
      </w:r>
      <w:r>
        <w:rPr>
          <w:rStyle w:val="a8"/>
          <w:rFonts w:ascii="楷体_GB2312" w:eastAsia="楷体_GB2312" w:hAnsi="Times New Roman" w:cs="楷体_GB2312"/>
          <w:sz w:val="32"/>
          <w:szCs w:val="32"/>
        </w:rPr>
        <w:t>赛事主题</w:t>
      </w:r>
    </w:p>
    <w:p w:rsidR="00F432C0" w:rsidRDefault="0064115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新材料，新探索，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新创意</w:t>
      </w:r>
    </w:p>
    <w:p w:rsidR="00F432C0" w:rsidRDefault="00641151">
      <w:pPr>
        <w:pStyle w:val="a7"/>
        <w:widowControl/>
        <w:spacing w:line="560" w:lineRule="exact"/>
        <w:ind w:firstLineChars="200" w:firstLine="643"/>
        <w:jc w:val="both"/>
        <w:rPr>
          <w:sz w:val="32"/>
          <w:szCs w:val="32"/>
        </w:rPr>
      </w:pPr>
      <w:r>
        <w:rPr>
          <w:rStyle w:val="a8"/>
          <w:rFonts w:ascii="楷体_GB2312" w:eastAsia="楷体_GB2312" w:hAnsi="Times New Roman" w:cs="楷体_GB2312" w:hint="eastAsia"/>
          <w:sz w:val="32"/>
          <w:szCs w:val="32"/>
        </w:rPr>
        <w:t>（</w:t>
      </w:r>
      <w:r>
        <w:rPr>
          <w:rStyle w:val="a8"/>
          <w:rFonts w:ascii="楷体_GB2312" w:eastAsia="楷体_GB2312" w:hAnsi="Times New Roman" w:cs="楷体_GB2312" w:hint="eastAsia"/>
          <w:sz w:val="32"/>
          <w:szCs w:val="32"/>
        </w:rPr>
        <w:t>二</w:t>
      </w:r>
      <w:r>
        <w:rPr>
          <w:rStyle w:val="a8"/>
          <w:rFonts w:ascii="楷体_GB2312" w:eastAsia="楷体_GB2312" w:hAnsi="Times New Roman" w:cs="楷体_GB2312" w:hint="eastAsia"/>
          <w:sz w:val="32"/>
          <w:szCs w:val="32"/>
        </w:rPr>
        <w:t>）</w:t>
      </w:r>
      <w:r>
        <w:rPr>
          <w:rStyle w:val="a8"/>
          <w:rFonts w:ascii="楷体_GB2312" w:eastAsia="楷体_GB2312" w:hAnsi="Times New Roman" w:cs="楷体_GB2312"/>
          <w:sz w:val="32"/>
          <w:szCs w:val="32"/>
        </w:rPr>
        <w:t>作品及参赛展示要求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作品需涉及具有优异物理、化学、生物特性的金属、无机非金属或高分子材料，或具有新型优异性能的基于新材料组成的电子器件。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参赛作品需突出以下建议的一项或多项创新点：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设计创新。参赛作品在材料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器件的设计上必须有创新点，如对主要材料成分的改良、掺杂而获得更优异的物理、化学等参数，对新器件在微观、宏观结构上的重新设计后多种性能指标的提升等；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工艺创新。在材料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器件的制备过程中，其制备工艺与现有的工艺相比具有创新点，如克服现有工艺的不足，相比之下制备成本更低等；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性能创新。对比现有同类产品，参赛作品某种程度上更优秀，如器件具有更好的性能，可以提高产品效率，节能减排；也可以是材料应用、使用范围的突破；或其它自行定义的创新点。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参赛作品具备完整的方案，包括设计过</w:t>
      </w:r>
      <w:r>
        <w:rPr>
          <w:rFonts w:ascii="仿宋_GB2312" w:eastAsia="仿宋_GB2312" w:hAnsi="仿宋_GB2312" w:cs="仿宋_GB2312" w:hint="eastAsia"/>
          <w:sz w:val="32"/>
          <w:szCs w:val="32"/>
        </w:rPr>
        <w:t>程、制备方法，以及相应的表征或检测方法。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参赛作品具有初步应用能力或存在应用潜力，具备一定的市场前景。</w:t>
      </w:r>
    </w:p>
    <w:p w:rsidR="00F432C0" w:rsidRDefault="00641151">
      <w:pPr>
        <w:pStyle w:val="a7"/>
        <w:widowControl/>
        <w:spacing w:line="560" w:lineRule="exact"/>
        <w:ind w:firstLineChars="200" w:firstLine="643"/>
        <w:jc w:val="both"/>
        <w:rPr>
          <w:sz w:val="32"/>
          <w:szCs w:val="32"/>
        </w:rPr>
      </w:pPr>
      <w:r>
        <w:rPr>
          <w:rStyle w:val="a8"/>
          <w:rFonts w:ascii="楷体_GB2312" w:eastAsia="楷体_GB2312" w:hAnsi="Times New Roman" w:cs="楷体_GB2312" w:hint="eastAsia"/>
          <w:sz w:val="32"/>
          <w:szCs w:val="32"/>
        </w:rPr>
        <w:t>（</w:t>
      </w:r>
      <w:r>
        <w:rPr>
          <w:rStyle w:val="a8"/>
          <w:rFonts w:ascii="楷体_GB2312" w:eastAsia="楷体_GB2312" w:hAnsi="Times New Roman" w:cs="楷体_GB2312" w:hint="eastAsia"/>
          <w:sz w:val="32"/>
          <w:szCs w:val="32"/>
        </w:rPr>
        <w:t>三</w:t>
      </w:r>
      <w:r>
        <w:rPr>
          <w:rStyle w:val="a8"/>
          <w:rFonts w:ascii="楷体_GB2312" w:eastAsia="楷体_GB2312" w:hAnsi="Times New Roman" w:cs="楷体_GB2312" w:hint="eastAsia"/>
          <w:sz w:val="32"/>
          <w:szCs w:val="32"/>
        </w:rPr>
        <w:t>）</w:t>
      </w:r>
      <w:r>
        <w:rPr>
          <w:rStyle w:val="a8"/>
          <w:rFonts w:ascii="楷体_GB2312" w:eastAsia="楷体_GB2312" w:hAnsi="Times New Roman" w:cs="楷体_GB2312"/>
          <w:sz w:val="32"/>
          <w:szCs w:val="32"/>
        </w:rPr>
        <w:t>其他要求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每支参赛队伍可由</w:t>
      </w:r>
      <w:r>
        <w:rPr>
          <w:rFonts w:ascii="仿宋_GB2312" w:eastAsia="仿宋_GB2312" w:hAnsi="仿宋_GB2312" w:cs="仿宋_GB2312" w:hint="eastAsia"/>
          <w:sz w:val="32"/>
          <w:szCs w:val="32"/>
        </w:rPr>
        <w:t>5~8</w:t>
      </w:r>
      <w:r>
        <w:rPr>
          <w:rFonts w:ascii="仿宋_GB2312" w:eastAsia="仿宋_GB2312" w:hAnsi="仿宋_GB2312" w:cs="仿宋_GB2312" w:hint="eastAsia"/>
          <w:sz w:val="32"/>
          <w:szCs w:val="32"/>
        </w:rPr>
        <w:t>人组成，建议参赛队伍拥有队名，并提供一个参赛作品。参赛成员必须全程参与作品的设计、合成和表征等过程。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参赛团队在报名时须提供真实姓名、联系方式等。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报名时，要求各参赛选手上交作品材料进行初赛比评，内容包括：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sz w:val="32"/>
          <w:szCs w:val="32"/>
        </w:rPr>
        <w:t>文本（设计的思路、创新性等，见附件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bookmarkStart w:id="2" w:name="_GoBack"/>
      <w:r>
        <w:rPr>
          <w:rFonts w:ascii="仿宋_GB2312" w:eastAsia="仿宋_GB2312" w:hAnsi="仿宋_GB2312" w:cs="仿宋_GB2312" w:hint="eastAsia"/>
          <w:sz w:val="32"/>
          <w:szCs w:val="32"/>
        </w:rPr>
        <w:t>~</w:t>
      </w:r>
      <w:bookmarkEnd w:id="2"/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张照片（</w:t>
      </w:r>
      <w:r>
        <w:rPr>
          <w:rFonts w:ascii="仿宋_GB2312" w:eastAsia="仿宋_GB2312" w:hAnsi="仿宋_GB2312" w:cs="仿宋_GB2312" w:hint="eastAsia"/>
          <w:sz w:val="32"/>
          <w:szCs w:val="32"/>
        </w:rPr>
        <w:t>JPG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格式，照片体现作品各方面特色，照片要求清晰清楚）；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决赛时，</w:t>
      </w:r>
      <w:r>
        <w:rPr>
          <w:rFonts w:ascii="仿宋_GB2312" w:eastAsia="仿宋_GB2312" w:hAnsi="仿宋_GB2312" w:cs="仿宋_GB2312" w:hint="eastAsia"/>
          <w:sz w:val="32"/>
          <w:szCs w:val="32"/>
        </w:rPr>
        <w:t>各团队以</w:t>
      </w:r>
      <w:r>
        <w:rPr>
          <w:rFonts w:ascii="仿宋_GB2312" w:eastAsia="仿宋_GB2312" w:hAnsi="仿宋_GB2312" w:cs="仿宋_GB2312" w:hint="eastAsia"/>
          <w:sz w:val="32"/>
          <w:szCs w:val="32"/>
        </w:rPr>
        <w:t>PPT</w:t>
      </w:r>
      <w:r>
        <w:rPr>
          <w:rFonts w:ascii="仿宋_GB2312" w:eastAsia="仿宋_GB2312" w:hAnsi="仿宋_GB2312" w:cs="仿宋_GB2312" w:hint="eastAsia"/>
          <w:sz w:val="32"/>
          <w:szCs w:val="32"/>
        </w:rPr>
        <w:t>答辩形式展示项目，体现设计思路、实验方法、创新性、实用性、美观性等作品亮点，答辩时用。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六、报名流程及赛事安排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sz w:val="32"/>
          <w:szCs w:val="32"/>
        </w:rPr>
        <w:t>比赛按组报名，每组不超过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  <w:szCs w:val="32"/>
        </w:rPr>
        <w:t>每组最多可以有一位指导老师，每位指导老师最多指导两组。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sz w:val="32"/>
          <w:szCs w:val="32"/>
        </w:rPr>
        <w:t>没有指导老师的组也可以报名，有无指导老师不影响最终的比赛成绩。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4. 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参赛作品将由评委团进行评审打分。评委团由材料学院专业老师组成。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 </w:t>
      </w:r>
      <w:r>
        <w:rPr>
          <w:rFonts w:ascii="仿宋_GB2312" w:eastAsia="仿宋_GB2312" w:hAnsi="仿宋_GB2312" w:cs="仿宋_GB2312" w:hint="eastAsia"/>
          <w:sz w:val="32"/>
          <w:szCs w:val="32"/>
        </w:rPr>
        <w:t>初赛成绩由评委团审核打分，选出优秀作品进入决赛。决赛成绩采用现场答辩的形式，各参赛团队依次报告作品，并进行作品设计演示（</w:t>
      </w:r>
      <w:r>
        <w:rPr>
          <w:rFonts w:ascii="仿宋_GB2312" w:eastAsia="仿宋_GB2312" w:hAnsi="仿宋_GB2312" w:cs="仿宋_GB2312" w:hint="eastAsia"/>
          <w:sz w:val="32"/>
          <w:szCs w:val="32"/>
        </w:rPr>
        <w:t>PPT</w:t>
      </w:r>
      <w:r>
        <w:rPr>
          <w:rFonts w:ascii="仿宋_GB2312" w:eastAsia="仿宋_GB2312" w:hAnsi="仿宋_GB2312" w:cs="仿宋_GB2312" w:hint="eastAsia"/>
          <w:sz w:val="32"/>
          <w:szCs w:val="32"/>
        </w:rPr>
        <w:t>等简要介绍作品构思、主要创新点、模型展示等），每队演示时间不超过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分钟。评委团进行现场评审和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问询，参赛团队答辩，根据参赛作品的成果水平、完成质量和答辩情况进行综合评议，评定获奖作品名次。</w:t>
      </w:r>
    </w:p>
    <w:p w:rsidR="00F432C0" w:rsidRDefault="00641151">
      <w:pPr>
        <w:pStyle w:val="a7"/>
        <w:widowControl/>
        <w:spacing w:line="560" w:lineRule="exact"/>
        <w:ind w:firstLineChars="200" w:firstLine="640"/>
        <w:jc w:val="both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七、大赛奖项设置</w:t>
      </w:r>
    </w:p>
    <w:p w:rsidR="00F432C0" w:rsidRDefault="0064115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设优秀组织单位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个；优秀指导老师若干；</w:t>
      </w:r>
      <w:r>
        <w:rPr>
          <w:rFonts w:ascii="仿宋_GB2312" w:eastAsia="仿宋_GB2312"/>
          <w:sz w:val="32"/>
          <w:szCs w:val="32"/>
        </w:rPr>
        <w:t>个人奖项按组为单位评出一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三等奖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分别占总获奖人数的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/>
          <w:sz w:val="32"/>
          <w:szCs w:val="32"/>
        </w:rPr>
        <w:t>，优秀奖若干名。</w:t>
      </w:r>
    </w:p>
    <w:p w:rsidR="00F432C0" w:rsidRDefault="006411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Times New Roman" w:cs="黑体" w:hint="eastAsia"/>
          <w:kern w:val="0"/>
          <w:sz w:val="32"/>
          <w:szCs w:val="32"/>
        </w:rPr>
        <w:t>八、</w:t>
      </w:r>
      <w:r>
        <w:rPr>
          <w:rFonts w:ascii="黑体" w:eastAsia="黑体" w:hAnsi="Times New Roman" w:cs="黑体" w:hint="eastAsia"/>
          <w:kern w:val="0"/>
          <w:sz w:val="32"/>
          <w:szCs w:val="32"/>
        </w:rPr>
        <w:t>报名方式</w:t>
      </w:r>
    </w:p>
    <w:p w:rsidR="00F432C0" w:rsidRDefault="006411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请各分团委（团总支）将《</w:t>
      </w:r>
      <w:r>
        <w:rPr>
          <w:rFonts w:ascii="仿宋_GB2312" w:eastAsia="仿宋_GB2312" w:hint="eastAsia"/>
          <w:sz w:val="32"/>
          <w:szCs w:val="32"/>
        </w:rPr>
        <w:t>首届大学生创新材料与创意设计大赛报名表》（附件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）、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参赛作品报告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与《首届大学生创新材料与创意设计大赛汇总表》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纸</w:t>
      </w:r>
      <w:r>
        <w:rPr>
          <w:rFonts w:ascii="仿宋_GB2312" w:eastAsia="仿宋_GB2312"/>
          <w:sz w:val="32"/>
          <w:szCs w:val="32"/>
        </w:rPr>
        <w:t>制版于</w:t>
      </w:r>
      <w:bookmarkStart w:id="3" w:name="_Hlk21685685"/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下午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/>
          <w:sz w:val="32"/>
          <w:szCs w:val="32"/>
        </w:rPr>
        <w:t>之前</w:t>
      </w:r>
      <w:bookmarkEnd w:id="3"/>
      <w:r>
        <w:rPr>
          <w:rFonts w:ascii="仿宋_GB2312" w:eastAsia="仿宋_GB2312" w:hint="eastAsia"/>
          <w:sz w:val="32"/>
          <w:szCs w:val="32"/>
        </w:rPr>
        <w:t>，以学院为单位</w:t>
      </w:r>
      <w:r>
        <w:rPr>
          <w:rFonts w:ascii="仿宋_GB2312" w:eastAsia="仿宋_GB2312"/>
          <w:sz w:val="32"/>
          <w:szCs w:val="32"/>
        </w:rPr>
        <w:t>交</w:t>
      </w:r>
      <w:r>
        <w:rPr>
          <w:rFonts w:ascii="仿宋_GB2312" w:eastAsia="仿宋_GB2312" w:hint="eastAsia"/>
          <w:sz w:val="32"/>
          <w:szCs w:val="32"/>
        </w:rPr>
        <w:t>至材料</w:t>
      </w:r>
      <w:r>
        <w:rPr>
          <w:rFonts w:ascii="仿宋_GB2312" w:eastAsia="仿宋_GB2312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团委</w:t>
      </w:r>
      <w:r>
        <w:rPr>
          <w:rFonts w:ascii="仿宋_GB2312" w:eastAsia="仿宋_GB2312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教</w:t>
      </w:r>
      <w:r>
        <w:rPr>
          <w:rFonts w:ascii="仿宋_GB2312" w:eastAsia="仿宋_GB2312"/>
          <w:sz w:val="32"/>
          <w:szCs w:val="32"/>
        </w:rPr>
        <w:t>309</w:t>
      </w:r>
      <w:r>
        <w:rPr>
          <w:rFonts w:ascii="仿宋_GB2312" w:eastAsia="仿宋_GB2312"/>
          <w:sz w:val="32"/>
          <w:szCs w:val="32"/>
        </w:rPr>
        <w:t>，电子版发送到竞赛</w:t>
      </w:r>
      <w:r>
        <w:rPr>
          <w:rFonts w:ascii="仿宋_GB2312" w:eastAsia="仿宋_GB2312" w:hint="eastAsia"/>
          <w:sz w:val="32"/>
          <w:szCs w:val="32"/>
        </w:rPr>
        <w:t>的指定</w:t>
      </w:r>
      <w:r>
        <w:rPr>
          <w:rFonts w:ascii="仿宋_GB2312" w:eastAsia="仿宋_GB2312"/>
          <w:sz w:val="32"/>
          <w:szCs w:val="32"/>
        </w:rPr>
        <w:t>邮箱</w:t>
      </w:r>
      <w:r>
        <w:rPr>
          <w:rFonts w:ascii="仿宋_GB2312" w:eastAsia="仿宋_GB2312"/>
          <w:sz w:val="32"/>
          <w:szCs w:val="32"/>
        </w:rPr>
        <w:t>1183859264</w:t>
      </w:r>
      <w:r>
        <w:rPr>
          <w:rFonts w:ascii="仿宋_GB2312" w:eastAsia="仿宋_GB2312" w:hint="eastAsia"/>
          <w:sz w:val="32"/>
          <w:szCs w:val="32"/>
        </w:rPr>
        <w:t>@qq.com</w:t>
      </w:r>
    </w:p>
    <w:p w:rsidR="00F432C0" w:rsidRDefault="00641151">
      <w:pPr>
        <w:tabs>
          <w:tab w:val="left" w:pos="3969"/>
          <w:tab w:val="left" w:pos="5815"/>
          <w:tab w:val="left" w:pos="8749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负责人：吴行健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>联系方式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29-83858061</w:t>
      </w:r>
    </w:p>
    <w:p w:rsidR="00F432C0" w:rsidRDefault="00641151">
      <w:pPr>
        <w:tabs>
          <w:tab w:val="left" w:pos="3969"/>
          <w:tab w:val="left" w:pos="5815"/>
          <w:tab w:val="left" w:pos="8749"/>
        </w:tabs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逯</w:t>
      </w:r>
      <w:proofErr w:type="gramEnd"/>
      <w:r>
        <w:rPr>
          <w:rFonts w:ascii="仿宋_GB2312" w:eastAsia="仿宋_GB2312" w:hint="eastAsia"/>
          <w:sz w:val="32"/>
          <w:szCs w:val="32"/>
        </w:rPr>
        <w:t>宇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  <w:vertAlign w:val="subscript"/>
        </w:rPr>
        <w:t>（学生）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联系方式：</w:t>
      </w:r>
      <w:r>
        <w:rPr>
          <w:rFonts w:ascii="仿宋_GB2312" w:eastAsia="仿宋_GB2312"/>
          <w:sz w:val="32"/>
          <w:szCs w:val="32"/>
        </w:rPr>
        <w:t>18392670813</w:t>
      </w:r>
    </w:p>
    <w:p w:rsidR="00F432C0" w:rsidRDefault="00F432C0">
      <w:pPr>
        <w:widowControl/>
        <w:spacing w:line="560" w:lineRule="exact"/>
        <w:jc w:val="left"/>
        <w:rPr>
          <w:sz w:val="32"/>
          <w:szCs w:val="32"/>
        </w:rPr>
      </w:pPr>
    </w:p>
    <w:p w:rsidR="00F432C0" w:rsidRDefault="00641151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首届大学生创新材料与创意设计大赛报名表</w:t>
      </w:r>
    </w:p>
    <w:p w:rsidR="00F432C0" w:rsidRDefault="00641151">
      <w:pPr>
        <w:spacing w:line="560" w:lineRule="exact"/>
        <w:ind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参赛作品报告</w:t>
      </w:r>
    </w:p>
    <w:p w:rsidR="00F432C0" w:rsidRDefault="00641151">
      <w:pPr>
        <w:spacing w:line="560" w:lineRule="exact"/>
        <w:ind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bookmarkStart w:id="4" w:name="_Hlk2627345"/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首届大学生创新材料与创意设计大赛汇总表</w:t>
      </w:r>
      <w:bookmarkEnd w:id="4"/>
    </w:p>
    <w:p w:rsidR="00F432C0" w:rsidRDefault="00F432C0">
      <w:pPr>
        <w:pStyle w:val="a7"/>
        <w:widowControl/>
        <w:spacing w:line="560" w:lineRule="exact"/>
        <w:rPr>
          <w:sz w:val="32"/>
          <w:szCs w:val="32"/>
        </w:rPr>
      </w:pPr>
    </w:p>
    <w:p w:rsidR="00F432C0" w:rsidRDefault="00641151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校团委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F432C0" w:rsidRDefault="00641151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教务处</w:t>
      </w:r>
    </w:p>
    <w:p w:rsidR="00F432C0" w:rsidRDefault="00641151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432C0" w:rsidRDefault="00641151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F432C0" w:rsidRDefault="00641151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1</w:t>
      </w:r>
    </w:p>
    <w:p w:rsidR="00F432C0" w:rsidRDefault="00641151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首届大学生创新材料与创意设计大赛报名表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82"/>
        <w:gridCol w:w="1186"/>
        <w:gridCol w:w="1276"/>
        <w:gridCol w:w="2268"/>
        <w:gridCol w:w="2035"/>
      </w:tblGrid>
      <w:tr w:rsidR="00F432C0">
        <w:trPr>
          <w:trHeight w:val="472"/>
          <w:jc w:val="center"/>
        </w:trPr>
        <w:tc>
          <w:tcPr>
            <w:tcW w:w="1757" w:type="dxa"/>
            <w:gridSpan w:val="2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赛事主题</w:t>
            </w:r>
          </w:p>
        </w:tc>
        <w:tc>
          <w:tcPr>
            <w:tcW w:w="6765" w:type="dxa"/>
            <w:gridSpan w:val="4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新材料、新探索、新创意</w:t>
            </w:r>
          </w:p>
        </w:tc>
      </w:tr>
      <w:tr w:rsidR="00F432C0">
        <w:trPr>
          <w:trHeight w:val="454"/>
          <w:jc w:val="center"/>
        </w:trPr>
        <w:tc>
          <w:tcPr>
            <w:tcW w:w="1757" w:type="dxa"/>
            <w:gridSpan w:val="2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参赛作品名称</w:t>
            </w:r>
          </w:p>
        </w:tc>
        <w:tc>
          <w:tcPr>
            <w:tcW w:w="6765" w:type="dxa"/>
            <w:gridSpan w:val="4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F432C0">
        <w:trPr>
          <w:trHeight w:val="454"/>
          <w:jc w:val="center"/>
        </w:trPr>
        <w:tc>
          <w:tcPr>
            <w:tcW w:w="1757" w:type="dxa"/>
            <w:gridSpan w:val="2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参赛作品方向</w:t>
            </w:r>
          </w:p>
        </w:tc>
        <w:tc>
          <w:tcPr>
            <w:tcW w:w="6765" w:type="dxa"/>
            <w:gridSpan w:val="4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F432C0">
        <w:trPr>
          <w:trHeight w:val="315"/>
          <w:jc w:val="center"/>
        </w:trPr>
        <w:tc>
          <w:tcPr>
            <w:tcW w:w="675" w:type="dxa"/>
            <w:vMerge w:val="restart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团</w:t>
            </w:r>
          </w:p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队</w:t>
            </w:r>
          </w:p>
        </w:tc>
        <w:tc>
          <w:tcPr>
            <w:tcW w:w="1082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顺序</w:t>
            </w:r>
          </w:p>
        </w:tc>
        <w:tc>
          <w:tcPr>
            <w:tcW w:w="1186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学院</w:t>
            </w:r>
          </w:p>
        </w:tc>
        <w:tc>
          <w:tcPr>
            <w:tcW w:w="2268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年级、专业</w:t>
            </w:r>
          </w:p>
        </w:tc>
        <w:tc>
          <w:tcPr>
            <w:tcW w:w="2035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手机</w:t>
            </w:r>
          </w:p>
        </w:tc>
      </w:tr>
      <w:tr w:rsidR="00F432C0">
        <w:trPr>
          <w:trHeight w:val="20"/>
          <w:jc w:val="center"/>
        </w:trPr>
        <w:tc>
          <w:tcPr>
            <w:tcW w:w="675" w:type="dxa"/>
            <w:vMerge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（队长）</w:t>
            </w:r>
          </w:p>
        </w:tc>
        <w:tc>
          <w:tcPr>
            <w:tcW w:w="118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F432C0">
        <w:trPr>
          <w:trHeight w:val="20"/>
          <w:jc w:val="center"/>
        </w:trPr>
        <w:tc>
          <w:tcPr>
            <w:tcW w:w="675" w:type="dxa"/>
            <w:vMerge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2</w:t>
            </w:r>
          </w:p>
        </w:tc>
        <w:tc>
          <w:tcPr>
            <w:tcW w:w="118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F432C0">
        <w:trPr>
          <w:trHeight w:val="20"/>
          <w:jc w:val="center"/>
        </w:trPr>
        <w:tc>
          <w:tcPr>
            <w:tcW w:w="675" w:type="dxa"/>
            <w:vMerge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3</w:t>
            </w:r>
          </w:p>
        </w:tc>
        <w:tc>
          <w:tcPr>
            <w:tcW w:w="118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F432C0">
        <w:trPr>
          <w:trHeight w:val="20"/>
          <w:jc w:val="center"/>
        </w:trPr>
        <w:tc>
          <w:tcPr>
            <w:tcW w:w="675" w:type="dxa"/>
            <w:vMerge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4</w:t>
            </w:r>
          </w:p>
        </w:tc>
        <w:tc>
          <w:tcPr>
            <w:tcW w:w="118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F432C0">
        <w:trPr>
          <w:trHeight w:val="20"/>
          <w:jc w:val="center"/>
        </w:trPr>
        <w:tc>
          <w:tcPr>
            <w:tcW w:w="675" w:type="dxa"/>
            <w:vMerge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5</w:t>
            </w:r>
          </w:p>
        </w:tc>
        <w:tc>
          <w:tcPr>
            <w:tcW w:w="118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F432C0">
        <w:trPr>
          <w:trHeight w:val="20"/>
          <w:jc w:val="center"/>
        </w:trPr>
        <w:tc>
          <w:tcPr>
            <w:tcW w:w="675" w:type="dxa"/>
            <w:vMerge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6</w:t>
            </w:r>
          </w:p>
        </w:tc>
        <w:tc>
          <w:tcPr>
            <w:tcW w:w="118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F432C0">
        <w:trPr>
          <w:trHeight w:val="20"/>
          <w:jc w:val="center"/>
        </w:trPr>
        <w:tc>
          <w:tcPr>
            <w:tcW w:w="675" w:type="dxa"/>
            <w:vMerge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7</w:t>
            </w:r>
          </w:p>
        </w:tc>
        <w:tc>
          <w:tcPr>
            <w:tcW w:w="118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F432C0">
        <w:trPr>
          <w:trHeight w:val="20"/>
          <w:jc w:val="center"/>
        </w:trPr>
        <w:tc>
          <w:tcPr>
            <w:tcW w:w="675" w:type="dxa"/>
            <w:vMerge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8</w:t>
            </w:r>
          </w:p>
        </w:tc>
        <w:tc>
          <w:tcPr>
            <w:tcW w:w="118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F432C0">
        <w:trPr>
          <w:trHeight w:val="454"/>
          <w:jc w:val="center"/>
        </w:trPr>
        <w:tc>
          <w:tcPr>
            <w:tcW w:w="1757" w:type="dxa"/>
            <w:gridSpan w:val="2"/>
            <w:vMerge w:val="restart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指导教师</w:t>
            </w:r>
          </w:p>
        </w:tc>
        <w:tc>
          <w:tcPr>
            <w:tcW w:w="1186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职称</w:t>
            </w:r>
          </w:p>
        </w:tc>
        <w:tc>
          <w:tcPr>
            <w:tcW w:w="2268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单位</w:t>
            </w:r>
            <w:r>
              <w:rPr>
                <w:rFonts w:ascii="宋体" w:hAnsi="宋体" w:cs="Times New Roman" w:hint="eastAsia"/>
                <w:szCs w:val="21"/>
              </w:rPr>
              <w:t>/</w:t>
            </w:r>
            <w:r>
              <w:rPr>
                <w:rFonts w:ascii="宋体" w:hAnsi="宋体" w:cs="Times New Roman" w:hint="eastAsia"/>
                <w:szCs w:val="21"/>
              </w:rPr>
              <w:t>手机</w:t>
            </w:r>
          </w:p>
        </w:tc>
        <w:tc>
          <w:tcPr>
            <w:tcW w:w="2035" w:type="dxa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E-Mail</w:t>
            </w:r>
          </w:p>
        </w:tc>
      </w:tr>
      <w:tr w:rsidR="00F432C0">
        <w:trPr>
          <w:trHeight w:val="454"/>
          <w:jc w:val="center"/>
        </w:trPr>
        <w:tc>
          <w:tcPr>
            <w:tcW w:w="1757" w:type="dxa"/>
            <w:gridSpan w:val="2"/>
            <w:vMerge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035" w:type="dxa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F432C0">
        <w:trPr>
          <w:trHeight w:val="454"/>
          <w:jc w:val="center"/>
        </w:trPr>
        <w:tc>
          <w:tcPr>
            <w:tcW w:w="1757" w:type="dxa"/>
            <w:gridSpan w:val="2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作品形式</w:t>
            </w:r>
          </w:p>
        </w:tc>
        <w:tc>
          <w:tcPr>
            <w:tcW w:w="6765" w:type="dxa"/>
            <w:gridSpan w:val="4"/>
            <w:vAlign w:val="center"/>
          </w:tcPr>
          <w:p w:rsidR="00F432C0" w:rsidRDefault="00641151">
            <w:pPr>
              <w:rPr>
                <w:rFonts w:ascii="宋体" w:eastAsia="微软雅黑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微软雅黑" w:hAnsi="宋体" w:cs="Times New Roman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eastAsia="微软雅黑" w:hAnsi="宋体" w:cs="Times New Roman" w:hint="eastAsia"/>
                <w:kern w:val="0"/>
                <w:sz w:val="22"/>
                <w:szCs w:val="21"/>
              </w:rPr>
              <w:sym w:font="Wingdings 2" w:char="00A3"/>
            </w:r>
            <w:r>
              <w:rPr>
                <w:rFonts w:ascii="宋体" w:eastAsia="微软雅黑" w:hAnsi="宋体" w:cs="Times New Roman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Times New Roman" w:hint="eastAsia"/>
                <w:szCs w:val="21"/>
              </w:rPr>
              <w:t>实物；</w:t>
            </w:r>
            <w:r>
              <w:rPr>
                <w:rFonts w:ascii="宋体" w:eastAsia="微软雅黑" w:hAnsi="宋体" w:cs="Times New Roman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eastAsia="微软雅黑" w:hAnsi="宋体" w:cs="Times New Roman" w:hint="eastAsia"/>
                <w:kern w:val="0"/>
                <w:sz w:val="22"/>
                <w:szCs w:val="21"/>
              </w:rPr>
              <w:sym w:font="Wingdings 2" w:char="00A3"/>
            </w:r>
            <w:r>
              <w:rPr>
                <w:rFonts w:ascii="宋体" w:eastAsia="微软雅黑" w:hAnsi="宋体" w:cs="Times New Roman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Times New Roman" w:hint="eastAsia"/>
                <w:szCs w:val="21"/>
              </w:rPr>
              <w:t>方案；</w:t>
            </w:r>
            <w:r>
              <w:rPr>
                <w:rFonts w:ascii="宋体" w:eastAsia="微软雅黑" w:hAnsi="宋体" w:cs="Times New Roman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eastAsia="微软雅黑" w:hAnsi="宋体" w:cs="Times New Roman" w:hint="eastAsia"/>
                <w:kern w:val="0"/>
                <w:sz w:val="22"/>
                <w:szCs w:val="21"/>
              </w:rPr>
              <w:sym w:font="Wingdings 2" w:char="00A3"/>
            </w:r>
            <w:r>
              <w:rPr>
                <w:rFonts w:ascii="宋体" w:eastAsia="微软雅黑" w:hAnsi="宋体" w:cs="Times New Roman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Times New Roman" w:hint="eastAsia"/>
                <w:szCs w:val="21"/>
              </w:rPr>
              <w:t>其它（需说明）</w:t>
            </w:r>
          </w:p>
        </w:tc>
      </w:tr>
      <w:tr w:rsidR="00F432C0">
        <w:trPr>
          <w:trHeight w:val="2953"/>
          <w:jc w:val="center"/>
        </w:trPr>
        <w:tc>
          <w:tcPr>
            <w:tcW w:w="1757" w:type="dxa"/>
            <w:gridSpan w:val="2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作品内容简介</w:t>
            </w:r>
          </w:p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（限</w:t>
            </w:r>
            <w:r>
              <w:rPr>
                <w:rFonts w:ascii="宋体" w:hAnsi="宋体" w:cs="Times New Roman" w:hint="eastAsia"/>
                <w:szCs w:val="21"/>
              </w:rPr>
              <w:t>500</w:t>
            </w:r>
            <w:r>
              <w:rPr>
                <w:rFonts w:ascii="宋体" w:hAnsi="宋体" w:cs="Times New Roman" w:hint="eastAsia"/>
                <w:szCs w:val="21"/>
              </w:rPr>
              <w:t>字以内）</w:t>
            </w:r>
          </w:p>
        </w:tc>
        <w:tc>
          <w:tcPr>
            <w:tcW w:w="6765" w:type="dxa"/>
            <w:gridSpan w:val="4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F432C0">
        <w:trPr>
          <w:trHeight w:val="3288"/>
          <w:jc w:val="center"/>
        </w:trPr>
        <w:tc>
          <w:tcPr>
            <w:tcW w:w="1757" w:type="dxa"/>
            <w:gridSpan w:val="2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作品创新点</w:t>
            </w:r>
          </w:p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（限</w:t>
            </w:r>
            <w:r>
              <w:rPr>
                <w:rFonts w:ascii="宋体" w:hAnsi="宋体" w:cs="Times New Roman" w:hint="eastAsia"/>
                <w:szCs w:val="21"/>
              </w:rPr>
              <w:t>300</w:t>
            </w:r>
            <w:r>
              <w:rPr>
                <w:rFonts w:ascii="宋体" w:hAnsi="宋体" w:cs="Times New Roman" w:hint="eastAsia"/>
                <w:szCs w:val="21"/>
              </w:rPr>
              <w:t>字以内）</w:t>
            </w:r>
          </w:p>
        </w:tc>
        <w:tc>
          <w:tcPr>
            <w:tcW w:w="6765" w:type="dxa"/>
            <w:gridSpan w:val="4"/>
            <w:vAlign w:val="center"/>
          </w:tcPr>
          <w:p w:rsidR="00F432C0" w:rsidRDefault="00F432C0">
            <w:pPr>
              <w:rPr>
                <w:rFonts w:ascii="宋体" w:hAnsi="宋体" w:cs="Times New Roman"/>
                <w:szCs w:val="21"/>
              </w:rPr>
            </w:pPr>
          </w:p>
        </w:tc>
      </w:tr>
      <w:tr w:rsidR="00F432C0">
        <w:trPr>
          <w:trHeight w:val="4375"/>
          <w:jc w:val="center"/>
        </w:trPr>
        <w:tc>
          <w:tcPr>
            <w:tcW w:w="1757" w:type="dxa"/>
            <w:gridSpan w:val="2"/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lastRenderedPageBreak/>
              <w:t>作品应用价值</w:t>
            </w:r>
          </w:p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（限</w:t>
            </w:r>
            <w:r>
              <w:rPr>
                <w:rFonts w:ascii="宋体" w:hAnsi="宋体" w:cs="Times New Roman" w:hint="eastAsia"/>
                <w:szCs w:val="21"/>
              </w:rPr>
              <w:t>500</w:t>
            </w:r>
            <w:r>
              <w:rPr>
                <w:rFonts w:ascii="宋体" w:hAnsi="宋体" w:cs="Times New Roman" w:hint="eastAsia"/>
                <w:szCs w:val="21"/>
              </w:rPr>
              <w:t>字以内）</w:t>
            </w:r>
          </w:p>
        </w:tc>
        <w:tc>
          <w:tcPr>
            <w:tcW w:w="6765" w:type="dxa"/>
            <w:gridSpan w:val="4"/>
            <w:vAlign w:val="center"/>
          </w:tcPr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F432C0">
        <w:trPr>
          <w:trHeight w:val="2872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指导老师意见</w:t>
            </w: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C0" w:rsidRDefault="00F432C0">
            <w:pPr>
              <w:widowControl/>
              <w:jc w:val="left"/>
              <w:rPr>
                <w:rFonts w:cs="Times New Roman"/>
                <w:szCs w:val="22"/>
              </w:rPr>
            </w:pPr>
          </w:p>
          <w:p w:rsidR="00F432C0" w:rsidRDefault="00F432C0">
            <w:pPr>
              <w:widowControl/>
              <w:jc w:val="left"/>
              <w:rPr>
                <w:rFonts w:cs="Times New Roman"/>
                <w:szCs w:val="22"/>
              </w:rPr>
            </w:pPr>
          </w:p>
          <w:p w:rsidR="00F432C0" w:rsidRDefault="00F432C0">
            <w:pPr>
              <w:widowControl/>
              <w:jc w:val="left"/>
              <w:rPr>
                <w:rFonts w:cs="Times New Roman"/>
                <w:szCs w:val="22"/>
              </w:rPr>
            </w:pPr>
          </w:p>
          <w:p w:rsidR="00F432C0" w:rsidRDefault="00F432C0">
            <w:pPr>
              <w:widowControl/>
              <w:jc w:val="left"/>
              <w:rPr>
                <w:rFonts w:cs="Times New Roman"/>
                <w:szCs w:val="22"/>
              </w:rPr>
            </w:pPr>
          </w:p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 xml:space="preserve">                       </w:t>
            </w:r>
            <w:r>
              <w:rPr>
                <w:rFonts w:ascii="宋体" w:hAnsi="宋体" w:cs="Times New Roman" w:hint="eastAsia"/>
                <w:szCs w:val="21"/>
              </w:rPr>
              <w:t>签名：</w:t>
            </w:r>
            <w:r>
              <w:rPr>
                <w:rFonts w:ascii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hAnsi="宋体" w:cs="Times New Roman" w:hint="eastAsia"/>
                <w:szCs w:val="21"/>
              </w:rPr>
              <w:t>年</w:t>
            </w:r>
            <w:r>
              <w:rPr>
                <w:rFonts w:ascii="宋体" w:hAnsi="宋体" w:cs="Times New Roman" w:hint="eastAsia"/>
                <w:szCs w:val="21"/>
              </w:rPr>
              <w:t xml:space="preserve">    </w:t>
            </w:r>
            <w:r>
              <w:rPr>
                <w:rFonts w:ascii="宋体" w:hAnsi="宋体" w:cs="Times New Roman" w:hint="eastAsia"/>
                <w:szCs w:val="21"/>
              </w:rPr>
              <w:t>月</w:t>
            </w:r>
            <w:r>
              <w:rPr>
                <w:rFonts w:ascii="宋体" w:hAnsi="宋体" w:cs="Times New Roman" w:hint="eastAsia"/>
                <w:szCs w:val="21"/>
              </w:rPr>
              <w:t xml:space="preserve">    </w:t>
            </w:r>
            <w:r>
              <w:rPr>
                <w:rFonts w:ascii="宋体" w:hAnsi="宋体" w:cs="Times New Roman" w:hint="eastAsia"/>
                <w:szCs w:val="21"/>
              </w:rPr>
              <w:t>日</w:t>
            </w:r>
          </w:p>
        </w:tc>
      </w:tr>
      <w:tr w:rsidR="00F432C0">
        <w:trPr>
          <w:trHeight w:val="3075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所在单位意见</w:t>
            </w:r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C0" w:rsidRDefault="00F432C0">
            <w:pPr>
              <w:rPr>
                <w:rFonts w:ascii="宋体" w:hAnsi="宋体" w:cs="Times New Roman"/>
                <w:szCs w:val="21"/>
              </w:rPr>
            </w:pPr>
          </w:p>
          <w:p w:rsidR="00F432C0" w:rsidRDefault="00F432C0">
            <w:pPr>
              <w:widowControl/>
              <w:jc w:val="left"/>
              <w:rPr>
                <w:rFonts w:cs="Times New Roman"/>
                <w:szCs w:val="22"/>
              </w:rPr>
            </w:pPr>
          </w:p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F432C0" w:rsidRDefault="00F432C0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F432C0" w:rsidRDefault="00641151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 xml:space="preserve">    </w:t>
            </w:r>
            <w:r>
              <w:rPr>
                <w:rFonts w:ascii="宋体" w:hAnsi="宋体" w:cs="Times New Roman" w:hint="eastAsia"/>
                <w:szCs w:val="21"/>
              </w:rPr>
              <w:t>负责人签名（所在单位公章）：</w:t>
            </w:r>
            <w:r>
              <w:rPr>
                <w:rFonts w:ascii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hAnsi="宋体" w:cs="Times New Roman" w:hint="eastAsia"/>
                <w:szCs w:val="21"/>
              </w:rPr>
              <w:t>年</w:t>
            </w:r>
            <w:r>
              <w:rPr>
                <w:rFonts w:ascii="宋体" w:hAnsi="宋体" w:cs="Times New Roman" w:hint="eastAsia"/>
                <w:szCs w:val="21"/>
              </w:rPr>
              <w:t xml:space="preserve">    </w:t>
            </w:r>
            <w:r>
              <w:rPr>
                <w:rFonts w:ascii="宋体" w:hAnsi="宋体" w:cs="Times New Roman" w:hint="eastAsia"/>
                <w:szCs w:val="21"/>
              </w:rPr>
              <w:t>月</w:t>
            </w:r>
            <w:r>
              <w:rPr>
                <w:rFonts w:ascii="宋体" w:hAnsi="宋体" w:cs="Times New Roman" w:hint="eastAsia"/>
                <w:szCs w:val="21"/>
              </w:rPr>
              <w:t xml:space="preserve">    </w:t>
            </w:r>
            <w:r>
              <w:rPr>
                <w:rFonts w:ascii="宋体" w:hAnsi="宋体" w:cs="Times New Roman" w:hint="eastAsia"/>
                <w:szCs w:val="21"/>
              </w:rPr>
              <w:t>日</w:t>
            </w:r>
          </w:p>
        </w:tc>
      </w:tr>
    </w:tbl>
    <w:p w:rsidR="00F432C0" w:rsidRDefault="00641151">
      <w:pPr>
        <w:widowControl/>
        <w:spacing w:line="380" w:lineRule="exact"/>
        <w:ind w:firstLineChars="200" w:firstLine="420"/>
        <w:rPr>
          <w:rFonts w:ascii="黑体" w:eastAsia="黑体" w:cs="Times New Roman"/>
          <w:szCs w:val="21"/>
        </w:rPr>
      </w:pPr>
      <w:r>
        <w:rPr>
          <w:rFonts w:ascii="黑体" w:eastAsia="黑体" w:cs="Times New Roman" w:hint="eastAsia"/>
          <w:szCs w:val="21"/>
        </w:rPr>
        <w:t>填写说明：</w:t>
      </w:r>
    </w:p>
    <w:p w:rsidR="00F432C0" w:rsidRDefault="00641151">
      <w:pPr>
        <w:widowControl/>
        <w:ind w:firstLineChars="200" w:firstLine="420"/>
        <w:rPr>
          <w:rStyle w:val="ab"/>
          <w:rFonts w:ascii="Times New Roman" w:hAnsi="Times New Roman"/>
          <w:color w:val="auto"/>
        </w:rPr>
      </w:pPr>
      <w:r>
        <w:rPr>
          <w:rStyle w:val="ab"/>
          <w:rFonts w:ascii="Times New Roman" w:hAnsi="Times New Roman"/>
          <w:color w:val="auto"/>
        </w:rPr>
        <w:t>1</w:t>
      </w:r>
      <w:r>
        <w:rPr>
          <w:rStyle w:val="ab"/>
          <w:rFonts w:ascii="Times New Roman" w:hAnsi="Times New Roman" w:hint="eastAsia"/>
          <w:color w:val="auto"/>
        </w:rPr>
        <w:t>.</w:t>
      </w:r>
      <w:r>
        <w:rPr>
          <w:rStyle w:val="ab"/>
          <w:rFonts w:ascii="Times New Roman" w:hAnsi="Times New Roman"/>
          <w:color w:val="auto"/>
        </w:rPr>
        <w:t xml:space="preserve"> </w:t>
      </w:r>
      <w:r>
        <w:rPr>
          <w:rStyle w:val="ab"/>
          <w:rFonts w:ascii="Times New Roman" w:hAnsi="Times New Roman"/>
          <w:color w:val="auto"/>
        </w:rPr>
        <w:t>每个作品的参赛者不超过</w:t>
      </w:r>
      <w:r>
        <w:rPr>
          <w:rStyle w:val="ab"/>
          <w:rFonts w:ascii="Times New Roman" w:hAnsi="Times New Roman"/>
          <w:color w:val="auto"/>
        </w:rPr>
        <w:t>8</w:t>
      </w:r>
      <w:r>
        <w:rPr>
          <w:rStyle w:val="ab"/>
          <w:rFonts w:ascii="Times New Roman" w:hAnsi="Times New Roman"/>
          <w:color w:val="auto"/>
        </w:rPr>
        <w:t>人；</w:t>
      </w:r>
    </w:p>
    <w:p w:rsidR="00F432C0" w:rsidRDefault="00641151">
      <w:pPr>
        <w:widowControl/>
        <w:ind w:firstLineChars="200" w:firstLine="420"/>
        <w:rPr>
          <w:rStyle w:val="ab"/>
          <w:rFonts w:ascii="Times New Roman" w:hAnsi="Times New Roman"/>
          <w:color w:val="auto"/>
        </w:rPr>
      </w:pPr>
      <w:r>
        <w:rPr>
          <w:rStyle w:val="ab"/>
          <w:rFonts w:ascii="Times New Roman" w:hAnsi="Times New Roman" w:hint="eastAsia"/>
          <w:color w:val="auto"/>
        </w:rPr>
        <w:t>2.</w:t>
      </w:r>
      <w:r>
        <w:rPr>
          <w:rStyle w:val="ab"/>
          <w:rFonts w:ascii="Times New Roman" w:hAnsi="Times New Roman"/>
          <w:color w:val="auto"/>
        </w:rPr>
        <w:t xml:space="preserve"> </w:t>
      </w:r>
      <w:r>
        <w:rPr>
          <w:rStyle w:val="ab"/>
          <w:rFonts w:ascii="Times New Roman" w:hAnsi="Times New Roman" w:hint="eastAsia"/>
          <w:color w:val="auto"/>
        </w:rPr>
        <w:t>年级专业范例：（如</w:t>
      </w:r>
      <w:r>
        <w:rPr>
          <w:rStyle w:val="ab"/>
          <w:rFonts w:ascii="Times New Roman" w:hAnsi="Times New Roman" w:hint="eastAsia"/>
          <w:color w:val="auto"/>
        </w:rPr>
        <w:t>2016</w:t>
      </w:r>
      <w:r>
        <w:rPr>
          <w:rStyle w:val="ab"/>
          <w:rFonts w:ascii="Times New Roman" w:hAnsi="Times New Roman" w:hint="eastAsia"/>
          <w:color w:val="auto"/>
        </w:rPr>
        <w:t>级材料科学与工程专业）；</w:t>
      </w:r>
    </w:p>
    <w:p w:rsidR="00F432C0" w:rsidRDefault="00641151">
      <w:pPr>
        <w:ind w:firstLineChars="200" w:firstLine="420"/>
        <w:rPr>
          <w:rStyle w:val="ab"/>
          <w:rFonts w:ascii="Times New Roman" w:eastAsia="仿宋_GB2312" w:hAnsi="Times New Roman"/>
          <w:color w:val="auto"/>
          <w:sz w:val="18"/>
          <w:szCs w:val="18"/>
        </w:rPr>
      </w:pPr>
      <w:hyperlink r:id="rId9" w:history="1">
        <w:r>
          <w:rPr>
            <w:rStyle w:val="ab"/>
            <w:rFonts w:ascii="Times New Roman" w:hAnsi="Times New Roman" w:hint="eastAsia"/>
            <w:color w:val="auto"/>
          </w:rPr>
          <w:t>3.</w:t>
        </w:r>
        <w:r>
          <w:rPr>
            <w:rStyle w:val="ab"/>
            <w:rFonts w:ascii="Times New Roman" w:hAnsi="Times New Roman"/>
            <w:color w:val="auto"/>
          </w:rPr>
          <w:t xml:space="preserve"> </w:t>
        </w:r>
        <w:r>
          <w:rPr>
            <w:rStyle w:val="ab"/>
            <w:rFonts w:ascii="Times New Roman" w:hAnsi="Times New Roman"/>
            <w:color w:val="auto"/>
          </w:rPr>
          <w:t>请参赛团队于</w:t>
        </w:r>
        <w:r>
          <w:rPr>
            <w:rStyle w:val="ab"/>
            <w:rFonts w:ascii="Times New Roman" w:hAnsi="Times New Roman" w:hint="eastAsia"/>
            <w:color w:val="auto"/>
          </w:rPr>
          <w:t>2019</w:t>
        </w:r>
        <w:r>
          <w:rPr>
            <w:rStyle w:val="ab"/>
            <w:rFonts w:ascii="Times New Roman" w:hAnsi="Times New Roman" w:hint="eastAsia"/>
            <w:color w:val="auto"/>
          </w:rPr>
          <w:t>年</w:t>
        </w:r>
        <w:r>
          <w:rPr>
            <w:rStyle w:val="ab"/>
            <w:rFonts w:ascii="Times New Roman" w:hAnsi="Times New Roman" w:hint="eastAsia"/>
            <w:color w:val="auto"/>
          </w:rPr>
          <w:t>10</w:t>
        </w:r>
        <w:r>
          <w:rPr>
            <w:rStyle w:val="ab"/>
            <w:rFonts w:ascii="Times New Roman" w:hAnsi="Times New Roman" w:hint="eastAsia"/>
            <w:color w:val="auto"/>
          </w:rPr>
          <w:t>月</w:t>
        </w:r>
        <w:r>
          <w:rPr>
            <w:rStyle w:val="ab"/>
            <w:rFonts w:ascii="Times New Roman" w:hAnsi="Times New Roman" w:hint="eastAsia"/>
            <w:color w:val="auto"/>
          </w:rPr>
          <w:t>25</w:t>
        </w:r>
        <w:r>
          <w:rPr>
            <w:rStyle w:val="ab"/>
            <w:rFonts w:ascii="Times New Roman" w:hAnsi="Times New Roman" w:hint="eastAsia"/>
            <w:color w:val="auto"/>
          </w:rPr>
          <w:t>日下午</w:t>
        </w:r>
        <w:r>
          <w:rPr>
            <w:rStyle w:val="ab"/>
            <w:rFonts w:ascii="Times New Roman" w:hAnsi="Times New Roman" w:hint="eastAsia"/>
            <w:color w:val="auto"/>
          </w:rPr>
          <w:t>16:00</w:t>
        </w:r>
        <w:r>
          <w:rPr>
            <w:rStyle w:val="ab"/>
            <w:rFonts w:ascii="Times New Roman" w:hAnsi="Times New Roman" w:hint="eastAsia"/>
            <w:color w:val="auto"/>
          </w:rPr>
          <w:t>之前发送至</w:t>
        </w:r>
        <w:r>
          <w:rPr>
            <w:rStyle w:val="ab"/>
            <w:rFonts w:ascii="Times New Roman" w:hAnsi="Times New Roman"/>
            <w:color w:val="auto"/>
          </w:rPr>
          <w:t>1183859264@qq.com</w:t>
        </w:r>
        <w:r>
          <w:rPr>
            <w:rStyle w:val="ab"/>
            <w:rFonts w:ascii="Times New Roman" w:hAnsi="Times New Roman"/>
            <w:color w:val="auto"/>
          </w:rPr>
          <w:t>，邮件主题以</w:t>
        </w:r>
        <w:r>
          <w:rPr>
            <w:rStyle w:val="ab"/>
            <w:rFonts w:ascii="Times New Roman" w:hAnsi="Times New Roman"/>
            <w:color w:val="auto"/>
          </w:rPr>
          <w:t>“</w:t>
        </w:r>
        <w:r>
          <w:rPr>
            <w:rStyle w:val="ab"/>
            <w:rFonts w:ascii="Times New Roman" w:hAnsi="Times New Roman"/>
            <w:color w:val="auto"/>
          </w:rPr>
          <w:t>学</w:t>
        </w:r>
        <w:r>
          <w:rPr>
            <w:rStyle w:val="ab"/>
            <w:rFonts w:ascii="Times New Roman" w:hAnsi="Times New Roman" w:hint="eastAsia"/>
            <w:color w:val="auto"/>
          </w:rPr>
          <w:t>院</w:t>
        </w:r>
        <w:r>
          <w:rPr>
            <w:rStyle w:val="ab"/>
            <w:rFonts w:ascii="Times New Roman" w:hAnsi="Times New Roman"/>
            <w:color w:val="auto"/>
          </w:rPr>
          <w:t>+</w:t>
        </w:r>
        <w:r>
          <w:rPr>
            <w:rStyle w:val="ab"/>
            <w:rFonts w:ascii="Times New Roman" w:hAnsi="Times New Roman" w:hint="eastAsia"/>
            <w:color w:val="auto"/>
          </w:rPr>
          <w:t>作品</w:t>
        </w:r>
        <w:r>
          <w:rPr>
            <w:rStyle w:val="ab"/>
            <w:rFonts w:ascii="Times New Roman" w:hAnsi="Times New Roman"/>
            <w:color w:val="auto"/>
          </w:rPr>
          <w:t>名称</w:t>
        </w:r>
        <w:r>
          <w:rPr>
            <w:rStyle w:val="ab"/>
            <w:rFonts w:ascii="Times New Roman" w:hAnsi="Times New Roman"/>
            <w:color w:val="auto"/>
          </w:rPr>
          <w:t>”</w:t>
        </w:r>
        <w:r>
          <w:rPr>
            <w:rStyle w:val="ab"/>
            <w:rFonts w:ascii="Times New Roman" w:hAnsi="Times New Roman"/>
            <w:color w:val="auto"/>
          </w:rPr>
          <w:t>为标准格式</w:t>
        </w:r>
        <w:r>
          <w:rPr>
            <w:rStyle w:val="ab"/>
            <w:rFonts w:ascii="Times New Roman" w:hAnsi="Times New Roman" w:hint="eastAsia"/>
            <w:color w:val="auto"/>
          </w:rPr>
          <w:t>。</w:t>
        </w:r>
      </w:hyperlink>
      <w:r>
        <w:rPr>
          <w:rStyle w:val="ab"/>
          <w:rFonts w:ascii="Times New Roman" w:eastAsia="仿宋_GB2312" w:hAnsi="Times New Roman"/>
          <w:color w:val="auto"/>
          <w:sz w:val="18"/>
          <w:szCs w:val="18"/>
        </w:rPr>
        <w:t xml:space="preserve"> </w:t>
      </w:r>
    </w:p>
    <w:p w:rsidR="00F432C0" w:rsidRDefault="00F432C0">
      <w:pPr>
        <w:ind w:firstLine="360"/>
        <w:rPr>
          <w:rFonts w:cs="Times New Roman"/>
          <w:szCs w:val="22"/>
        </w:rPr>
      </w:pPr>
    </w:p>
    <w:p w:rsidR="00F432C0" w:rsidRDefault="00F432C0">
      <w:pPr>
        <w:ind w:firstLine="360"/>
        <w:rPr>
          <w:rFonts w:cs="Times New Roman"/>
          <w:szCs w:val="22"/>
        </w:rPr>
      </w:pPr>
    </w:p>
    <w:p w:rsidR="00F432C0" w:rsidRDefault="00F432C0">
      <w:pPr>
        <w:ind w:firstLine="360"/>
        <w:rPr>
          <w:rFonts w:cs="Times New Roman"/>
          <w:szCs w:val="22"/>
        </w:rPr>
      </w:pPr>
    </w:p>
    <w:p w:rsidR="00F432C0" w:rsidRDefault="00F432C0">
      <w:pPr>
        <w:ind w:firstLine="360"/>
        <w:rPr>
          <w:rFonts w:cs="Times New Roman"/>
          <w:szCs w:val="22"/>
        </w:rPr>
      </w:pPr>
    </w:p>
    <w:p w:rsidR="00F432C0" w:rsidRDefault="00F432C0">
      <w:pPr>
        <w:ind w:firstLine="360"/>
        <w:rPr>
          <w:rFonts w:cs="Times New Roman"/>
          <w:szCs w:val="22"/>
        </w:rPr>
      </w:pPr>
    </w:p>
    <w:p w:rsidR="00F432C0" w:rsidRDefault="00641151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p w:rsidR="00F432C0" w:rsidRDefault="00641151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参赛作品报告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2"/>
      </w:tblGrid>
      <w:tr w:rsidR="00F432C0">
        <w:trPr>
          <w:trHeight w:val="67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C0" w:rsidRDefault="00641151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C0" w:rsidRDefault="00F432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C0" w:rsidRDefault="00641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团队名称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C0" w:rsidRDefault="00F432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32C0">
        <w:trPr>
          <w:trHeight w:val="67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C0" w:rsidRDefault="00641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C0" w:rsidRDefault="00F432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C0" w:rsidRDefault="006411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C0" w:rsidRDefault="00F432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32C0">
        <w:trPr>
          <w:trHeight w:val="10693"/>
          <w:jc w:val="center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0" w:rsidRDefault="006411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参赛作品说明：（建议按以下大纲进行详细阐述，控制总字数在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000</w:t>
            </w:r>
            <w:r>
              <w:rPr>
                <w:rFonts w:ascii="仿宋_GB2312" w:eastAsia="仿宋_GB2312" w:hint="eastAsia"/>
                <w:sz w:val="24"/>
              </w:rPr>
              <w:t>字以内）</w:t>
            </w:r>
          </w:p>
          <w:p w:rsidR="00F432C0" w:rsidRDefault="006411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背景介绍</w:t>
            </w:r>
          </w:p>
          <w:p w:rsidR="00F432C0" w:rsidRDefault="006411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设计思路</w:t>
            </w:r>
          </w:p>
          <w:p w:rsidR="00F432C0" w:rsidRDefault="006411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方法（制备方法、仪器设备等）</w:t>
            </w:r>
          </w:p>
          <w:p w:rsidR="00F432C0" w:rsidRDefault="006411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性能表征</w:t>
            </w:r>
          </w:p>
          <w:p w:rsidR="00F432C0" w:rsidRDefault="006411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</w:t>
            </w:r>
            <w:r>
              <w:rPr>
                <w:rFonts w:ascii="仿宋_GB2312" w:eastAsia="仿宋_GB2312" w:hint="eastAsia"/>
                <w:sz w:val="24"/>
              </w:rPr>
              <w:t>应用前景、潜力</w:t>
            </w:r>
          </w:p>
          <w:p w:rsidR="00F432C0" w:rsidRDefault="0064115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</w:t>
            </w:r>
            <w:r>
              <w:rPr>
                <w:rFonts w:ascii="仿宋_GB2312" w:eastAsia="仿宋_GB2312" w:hint="eastAsia"/>
                <w:sz w:val="24"/>
              </w:rPr>
              <w:t>创新性</w:t>
            </w:r>
          </w:p>
        </w:tc>
      </w:tr>
    </w:tbl>
    <w:p w:rsidR="00F432C0" w:rsidRDefault="00F432C0">
      <w:pPr>
        <w:widowControl/>
        <w:jc w:val="left"/>
        <w:rPr>
          <w:sz w:val="32"/>
          <w:szCs w:val="32"/>
        </w:rPr>
        <w:sectPr w:rsidR="00F432C0">
          <w:headerReference w:type="default" r:id="rId10"/>
          <w:footerReference w:type="default" r:id="rId11"/>
          <w:pgSz w:w="11906" w:h="16838"/>
          <w:pgMar w:top="1701" w:right="1474" w:bottom="1474" w:left="1587" w:header="851" w:footer="992" w:gutter="0"/>
          <w:pgNumType w:fmt="numberInDash"/>
          <w:cols w:space="425"/>
          <w:docGrid w:type="lines" w:linePitch="312"/>
        </w:sectPr>
      </w:pPr>
    </w:p>
    <w:p w:rsidR="00F432C0" w:rsidRDefault="00641151">
      <w:pPr>
        <w:rPr>
          <w:rFonts w:ascii="黑体" w:eastAsia="黑体" w:hAnsi="仿宋_GB2312"/>
          <w:bCs/>
          <w:sz w:val="28"/>
          <w:szCs w:val="28"/>
        </w:rPr>
      </w:pPr>
      <w:r>
        <w:rPr>
          <w:rFonts w:ascii="黑体" w:eastAsia="黑体" w:hAnsi="仿宋_GB2312" w:hint="eastAsia"/>
          <w:bCs/>
          <w:sz w:val="28"/>
          <w:szCs w:val="28"/>
        </w:rPr>
        <w:lastRenderedPageBreak/>
        <w:t>附件</w:t>
      </w:r>
      <w:r>
        <w:rPr>
          <w:rFonts w:ascii="黑体" w:eastAsia="黑体" w:hAnsi="仿宋_GB2312" w:hint="eastAsia"/>
          <w:bCs/>
          <w:sz w:val="28"/>
          <w:szCs w:val="28"/>
        </w:rPr>
        <w:t>3</w:t>
      </w:r>
    </w:p>
    <w:p w:rsidR="00F432C0" w:rsidRDefault="00641151">
      <w:pPr>
        <w:snapToGrid w:val="0"/>
        <w:spacing w:line="560" w:lineRule="exact"/>
        <w:jc w:val="center"/>
        <w:rPr>
          <w:rFonts w:ascii="小标宋" w:eastAsia="小标宋" w:hAnsi="华文中宋"/>
          <w:b/>
          <w:bCs/>
          <w:sz w:val="48"/>
          <w:szCs w:val="48"/>
        </w:rPr>
      </w:pPr>
      <w:r>
        <w:rPr>
          <w:rFonts w:ascii="小标宋" w:eastAsia="小标宋" w:hint="eastAsia"/>
          <w:b/>
          <w:bCs/>
          <w:sz w:val="44"/>
          <w:szCs w:val="44"/>
        </w:rPr>
        <w:t>首届大学生创新材料与创意设计大赛汇总表</w:t>
      </w:r>
    </w:p>
    <w:tbl>
      <w:tblPr>
        <w:tblpPr w:leftFromText="180" w:rightFromText="180" w:vertAnchor="page" w:horzAnchor="margin" w:tblpXSpec="center" w:tblpY="3771"/>
        <w:tblW w:w="13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480"/>
        <w:gridCol w:w="1485"/>
        <w:gridCol w:w="1560"/>
        <w:gridCol w:w="1500"/>
        <w:gridCol w:w="1500"/>
        <w:gridCol w:w="1500"/>
        <w:gridCol w:w="1899"/>
      </w:tblGrid>
      <w:tr w:rsidR="00F432C0">
        <w:trPr>
          <w:trHeight w:val="642"/>
          <w:jc w:val="center"/>
        </w:trPr>
        <w:tc>
          <w:tcPr>
            <w:tcW w:w="600" w:type="dxa"/>
          </w:tcPr>
          <w:p w:rsidR="00F432C0" w:rsidRDefault="00641151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3480" w:type="dxa"/>
            <w:vAlign w:val="center"/>
          </w:tcPr>
          <w:p w:rsidR="00F432C0" w:rsidRDefault="00641151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作品名称</w:t>
            </w:r>
          </w:p>
        </w:tc>
        <w:tc>
          <w:tcPr>
            <w:tcW w:w="1485" w:type="dxa"/>
            <w:vAlign w:val="center"/>
          </w:tcPr>
          <w:p w:rsidR="00F432C0" w:rsidRDefault="00641151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负责人姓名</w:t>
            </w:r>
          </w:p>
        </w:tc>
        <w:tc>
          <w:tcPr>
            <w:tcW w:w="1560" w:type="dxa"/>
            <w:vAlign w:val="center"/>
          </w:tcPr>
          <w:p w:rsidR="00F432C0" w:rsidRDefault="00641151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项目成员</w:t>
            </w:r>
          </w:p>
        </w:tc>
        <w:tc>
          <w:tcPr>
            <w:tcW w:w="1500" w:type="dxa"/>
            <w:vAlign w:val="center"/>
          </w:tcPr>
          <w:p w:rsidR="00F432C0" w:rsidRDefault="00641151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项目成员学号</w:t>
            </w:r>
          </w:p>
        </w:tc>
        <w:tc>
          <w:tcPr>
            <w:tcW w:w="1500" w:type="dxa"/>
            <w:vAlign w:val="center"/>
          </w:tcPr>
          <w:p w:rsidR="00F432C0" w:rsidRDefault="00641151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500" w:type="dxa"/>
            <w:vAlign w:val="center"/>
          </w:tcPr>
          <w:p w:rsidR="00F432C0" w:rsidRDefault="00641151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1899" w:type="dxa"/>
            <w:vAlign w:val="center"/>
          </w:tcPr>
          <w:p w:rsidR="00F432C0" w:rsidRDefault="00641151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负责人电话</w:t>
            </w:r>
          </w:p>
        </w:tc>
      </w:tr>
      <w:tr w:rsidR="00F432C0">
        <w:trPr>
          <w:trHeight w:val="257"/>
          <w:jc w:val="center"/>
        </w:trPr>
        <w:tc>
          <w:tcPr>
            <w:tcW w:w="600" w:type="dxa"/>
            <w:vMerge w:val="restart"/>
            <w:vAlign w:val="center"/>
          </w:tcPr>
          <w:p w:rsidR="00F432C0" w:rsidRDefault="0064115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  <w:vMerge w:val="restart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F432C0">
        <w:trPr>
          <w:trHeight w:val="313"/>
          <w:jc w:val="center"/>
        </w:trPr>
        <w:tc>
          <w:tcPr>
            <w:tcW w:w="60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48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F432C0">
        <w:trPr>
          <w:trHeight w:val="276"/>
          <w:jc w:val="center"/>
        </w:trPr>
        <w:tc>
          <w:tcPr>
            <w:tcW w:w="60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48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F432C0">
        <w:trPr>
          <w:trHeight w:val="371"/>
          <w:jc w:val="center"/>
        </w:trPr>
        <w:tc>
          <w:tcPr>
            <w:tcW w:w="600" w:type="dxa"/>
            <w:vMerge w:val="restart"/>
            <w:vAlign w:val="center"/>
          </w:tcPr>
          <w:p w:rsidR="00F432C0" w:rsidRDefault="0064115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80" w:type="dxa"/>
            <w:vMerge w:val="restart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F432C0">
        <w:trPr>
          <w:trHeight w:val="401"/>
          <w:jc w:val="center"/>
        </w:trPr>
        <w:tc>
          <w:tcPr>
            <w:tcW w:w="60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48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F432C0">
        <w:trPr>
          <w:trHeight w:val="399"/>
          <w:jc w:val="center"/>
        </w:trPr>
        <w:tc>
          <w:tcPr>
            <w:tcW w:w="60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48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F432C0">
        <w:trPr>
          <w:trHeight w:val="356"/>
          <w:jc w:val="center"/>
        </w:trPr>
        <w:tc>
          <w:tcPr>
            <w:tcW w:w="600" w:type="dxa"/>
            <w:vMerge w:val="restart"/>
            <w:vAlign w:val="center"/>
          </w:tcPr>
          <w:p w:rsidR="00F432C0" w:rsidRDefault="0064115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80" w:type="dxa"/>
            <w:vMerge w:val="restart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F432C0">
        <w:trPr>
          <w:trHeight w:val="446"/>
          <w:jc w:val="center"/>
        </w:trPr>
        <w:tc>
          <w:tcPr>
            <w:tcW w:w="60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48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F432C0">
        <w:trPr>
          <w:trHeight w:val="124"/>
          <w:jc w:val="center"/>
        </w:trPr>
        <w:tc>
          <w:tcPr>
            <w:tcW w:w="60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48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F432C0" w:rsidRDefault="00F432C0"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 w:rsidR="00F432C0" w:rsidRDefault="00641151">
      <w:r>
        <w:rPr>
          <w:rFonts w:ascii="仿宋_GB2312" w:eastAsia="仿宋_GB2312" w:hAnsi="仿宋_GB2312" w:hint="eastAsia"/>
          <w:sz w:val="28"/>
        </w:rPr>
        <w:t>学院名称：（盖章）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 w:hAnsi="仿宋_GB2312" w:hint="eastAsia"/>
          <w:sz w:val="28"/>
        </w:rPr>
        <w:t>申报作品总数：</w:t>
      </w:r>
      <w:r>
        <w:rPr>
          <w:rFonts w:ascii="仿宋_GB2312" w:eastAsia="仿宋_GB2312" w:hAnsi="仿宋_GB2312" w:hint="eastAsia"/>
          <w:sz w:val="28"/>
          <w:u w:val="single"/>
        </w:rPr>
        <w:t xml:space="preserve">             </w:t>
      </w:r>
    </w:p>
    <w:sectPr w:rsidR="00F432C0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151" w:rsidRDefault="00641151">
      <w:r>
        <w:separator/>
      </w:r>
    </w:p>
  </w:endnote>
  <w:endnote w:type="continuationSeparator" w:id="0">
    <w:p w:rsidR="00641151" w:rsidRDefault="006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-family : Microsoft YaHei">
    <w:altName w:val="Segoe Print"/>
    <w:charset w:val="00"/>
    <w:family w:val="auto"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2C0" w:rsidRDefault="0064115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32C0" w:rsidRDefault="00641151">
                          <w:pPr>
                            <w:pStyle w:val="a3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217yIm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:rsidR="00F432C0" w:rsidRDefault="00641151">
                    <w:pPr>
                      <w:pStyle w:val="a3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151" w:rsidRDefault="00641151">
      <w:r>
        <w:separator/>
      </w:r>
    </w:p>
  </w:footnote>
  <w:footnote w:type="continuationSeparator" w:id="0">
    <w:p w:rsidR="00641151" w:rsidRDefault="0064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2C0" w:rsidRDefault="00F432C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9F"/>
    <w:rsid w:val="00135CD2"/>
    <w:rsid w:val="00180714"/>
    <w:rsid w:val="001C6B7F"/>
    <w:rsid w:val="002E4E26"/>
    <w:rsid w:val="003456FD"/>
    <w:rsid w:val="00593D9F"/>
    <w:rsid w:val="00641151"/>
    <w:rsid w:val="00674868"/>
    <w:rsid w:val="00696CB6"/>
    <w:rsid w:val="007370D8"/>
    <w:rsid w:val="007F5408"/>
    <w:rsid w:val="00841435"/>
    <w:rsid w:val="0085667B"/>
    <w:rsid w:val="008A7856"/>
    <w:rsid w:val="009C7AC3"/>
    <w:rsid w:val="009D0FA3"/>
    <w:rsid w:val="00A945D8"/>
    <w:rsid w:val="00B2103A"/>
    <w:rsid w:val="00B32F7C"/>
    <w:rsid w:val="00B60457"/>
    <w:rsid w:val="00C024B7"/>
    <w:rsid w:val="00C97A03"/>
    <w:rsid w:val="00CB5666"/>
    <w:rsid w:val="00CC4BBF"/>
    <w:rsid w:val="00CF0E74"/>
    <w:rsid w:val="00E169ED"/>
    <w:rsid w:val="00E87283"/>
    <w:rsid w:val="00F0211D"/>
    <w:rsid w:val="00F41D1B"/>
    <w:rsid w:val="00F432C0"/>
    <w:rsid w:val="00F86C53"/>
    <w:rsid w:val="00FB2391"/>
    <w:rsid w:val="02D94E56"/>
    <w:rsid w:val="04920DA2"/>
    <w:rsid w:val="1BD92612"/>
    <w:rsid w:val="1C0F0D8F"/>
    <w:rsid w:val="6E38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E485E0B-415F-4441-AA4A-DB377BF3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uiPriority="0" w:qFormat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ascii="font-family : Microsoft YaHei" w:eastAsia="font-family : Microsoft YaHei" w:hAnsi="font-family : Microsoft YaHei"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rPr>
      <w:color w:val="535353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</w:style>
  <w:style w:type="character" w:styleId="ab">
    <w:name w:val="Hyperlink"/>
    <w:basedOn w:val="a0"/>
    <w:qFormat/>
    <w:rPr>
      <w:color w:val="535353"/>
      <w:u w:val="none"/>
    </w:rPr>
  </w:style>
  <w:style w:type="character" w:styleId="HTML2">
    <w:name w:val="HTML Code"/>
    <w:basedOn w:val="a0"/>
    <w:qFormat/>
    <w:rPr>
      <w:rFonts w:ascii="font-family : Microsoft YaHei" w:eastAsia="font-family : Microsoft YaHei" w:hAnsi="font-family : Microsoft YaHei" w:cs="font-family : Microsoft YaHei" w:hint="default"/>
      <w:sz w:val="20"/>
    </w:rPr>
  </w:style>
  <w:style w:type="character" w:styleId="HTML3">
    <w:name w:val="HTML Cite"/>
    <w:basedOn w:val="a0"/>
    <w:qFormat/>
  </w:style>
  <w:style w:type="character" w:customStyle="1" w:styleId="org2">
    <w:name w:val="org2"/>
    <w:basedOn w:val="a0"/>
    <w:qFormat/>
    <w:rPr>
      <w:color w:val="FF7800"/>
    </w:rPr>
  </w:style>
  <w:style w:type="character" w:customStyle="1" w:styleId="perr">
    <w:name w:val="per_r"/>
    <w:basedOn w:val="a0"/>
    <w:qFormat/>
  </w:style>
  <w:style w:type="character" w:customStyle="1" w:styleId="blue2">
    <w:name w:val="blue2"/>
    <w:basedOn w:val="a0"/>
    <w:qFormat/>
    <w:rPr>
      <w:color w:val="0065C3"/>
    </w:rPr>
  </w:style>
  <w:style w:type="character" w:customStyle="1" w:styleId="oppo">
    <w:name w:val="oppo"/>
    <w:basedOn w:val="a0"/>
    <w:qFormat/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style7">
    <w:name w:val="style7"/>
    <w:basedOn w:val="a"/>
    <w:pPr>
      <w:jc w:val="left"/>
    </w:pPr>
    <w:rPr>
      <w:rFonts w:ascii="新宋体" w:eastAsia="新宋体" w:hAnsi="新宋体" w:cs="新宋体"/>
      <w:b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3.%20&#35831;&#21442;&#36187;&#22242;&#38431;&#20110;2019&#24180;10&#26376;25&#26085;&#19979;&#21320;16:00&#20043;&#21069;&#21457;&#36865;&#33267;1183859264@qq.com&#65292;&#37038;&#20214;&#20027;&#39064;&#2019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6CC89C-37CE-43A8-BF89-47375EFB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2272</Characters>
  <Application>Microsoft Office Word</Application>
  <DocSecurity>0</DocSecurity>
  <Lines>18</Lines>
  <Paragraphs>5</Paragraphs>
  <ScaleCrop>false</ScaleCrop>
  <Company>china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Mr.Wu</cp:lastModifiedBy>
  <cp:revision>11</cp:revision>
  <cp:lastPrinted>2019-10-28T02:50:00Z</cp:lastPrinted>
  <dcterms:created xsi:type="dcterms:W3CDTF">2019-10-11T03:35:00Z</dcterms:created>
  <dcterms:modified xsi:type="dcterms:W3CDTF">2019-10-28T03:53:00Z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